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F1E2" w14:textId="08895341" w:rsidR="006E5D65" w:rsidRPr="006432D5" w:rsidRDefault="00CD6897" w:rsidP="5D8DDB10">
      <w:pPr>
        <w:spacing w:line="240" w:lineRule="auto"/>
        <w:jc w:val="right"/>
        <w:rPr>
          <w:rFonts w:ascii="Corbel" w:hAnsi="Corbel"/>
          <w:i/>
          <w:iCs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D8678B" w:rsidRPr="5D8DDB10">
        <w:rPr>
          <w:rFonts w:ascii="Corbel" w:hAnsi="Corbel"/>
          <w:i/>
          <w:iCs/>
        </w:rPr>
        <w:t xml:space="preserve">Załącznik nr </w:t>
      </w:r>
      <w:r w:rsidR="006F31E2" w:rsidRPr="5D8DDB10">
        <w:rPr>
          <w:rFonts w:ascii="Corbel" w:hAnsi="Corbel"/>
          <w:i/>
          <w:iCs/>
        </w:rPr>
        <w:t>1.5</w:t>
      </w:r>
      <w:r w:rsidR="00D8678B" w:rsidRPr="5D8DDB10">
        <w:rPr>
          <w:rFonts w:ascii="Corbel" w:hAnsi="Corbel"/>
          <w:i/>
          <w:iCs/>
        </w:rPr>
        <w:t xml:space="preserve"> do Zarządzenia</w:t>
      </w:r>
      <w:r w:rsidR="002A22BF" w:rsidRPr="5D8DDB10">
        <w:rPr>
          <w:rFonts w:ascii="Corbel" w:hAnsi="Corbel"/>
          <w:i/>
          <w:iCs/>
        </w:rPr>
        <w:t xml:space="preserve"> Rektora UR </w:t>
      </w:r>
      <w:r w:rsidRPr="5D8DDB10">
        <w:rPr>
          <w:rFonts w:ascii="Corbel" w:hAnsi="Corbel"/>
          <w:i/>
          <w:iCs/>
        </w:rPr>
        <w:t xml:space="preserve">nr </w:t>
      </w:r>
      <w:r w:rsidR="00F17567" w:rsidRPr="5D8DDB10">
        <w:rPr>
          <w:rFonts w:ascii="Corbel" w:hAnsi="Corbel"/>
          <w:i/>
          <w:iCs/>
        </w:rPr>
        <w:t>12/2019</w:t>
      </w: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75EE16D2" w14:textId="0EDF3A17" w:rsidR="006432D5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14073">
        <w:rPr>
          <w:rFonts w:ascii="Corbel" w:hAnsi="Corbel"/>
          <w:i/>
          <w:smallCaps/>
          <w:sz w:val="24"/>
          <w:szCs w:val="24"/>
        </w:rPr>
        <w:t>2022-2025</w:t>
      </w:r>
    </w:p>
    <w:p w14:paraId="6E4997E8" w14:textId="6BEDBB96" w:rsidR="00445970" w:rsidRPr="006432D5" w:rsidRDefault="00445970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C14073">
        <w:rPr>
          <w:rFonts w:ascii="Corbel" w:hAnsi="Corbel"/>
          <w:sz w:val="20"/>
          <w:szCs w:val="20"/>
        </w:rPr>
        <w:t>4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C14073">
        <w:rPr>
          <w:rFonts w:ascii="Corbel" w:hAnsi="Corbel"/>
          <w:sz w:val="20"/>
          <w:szCs w:val="20"/>
        </w:rPr>
        <w:t>5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24460061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3F64EFD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24C6115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Teams)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2D16895F" w14:textId="5344ABE0" w:rsidR="001C56FF" w:rsidRPr="006432D5" w:rsidRDefault="001C56FF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zaliczenie z oceną</w:t>
      </w:r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lastRenderedPageBreak/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przyczynowo-skutkowych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Potrafi wykorzystać wiedzę w doborze metod i narzędzi 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lastRenderedPageBreak/>
              <w:t>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008B7332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221AFDE8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>ekonomicznego. Fazy wzrostu i cykle koniunkturalne. Przyczyny cykliczności rozwoju wg koncepcji endo-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r w:rsidRPr="006432D5">
        <w:rPr>
          <w:rFonts w:ascii="Corbel" w:hAnsi="Corbel"/>
          <w:b w:val="0"/>
          <w:smallCaps w:val="0"/>
          <w:szCs w:val="24"/>
        </w:rPr>
        <w:t>Teams.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lastRenderedPageBreak/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32D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32D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39D78ED4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24D7943C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Becla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>, Dornbusch</w:t>
            </w:r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>M. Leszczyńska, Efekty procesow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 v umovah globalìzacìï: problemi, tendencìï, perspektivi</w:t>
            </w:r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: zbìrnik materìalìv III mìžnarodnoï naukovo-praktičnoï ìnternet-konferencìï</w:t>
            </w:r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>red. V.M. Sapoval,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A7A79" w14:textId="77777777" w:rsidR="00510537" w:rsidRDefault="00510537" w:rsidP="00C16ABF">
      <w:pPr>
        <w:spacing w:after="0" w:line="240" w:lineRule="auto"/>
      </w:pPr>
      <w:r>
        <w:separator/>
      </w:r>
    </w:p>
  </w:endnote>
  <w:endnote w:type="continuationSeparator" w:id="0">
    <w:p w14:paraId="7D91A85C" w14:textId="77777777" w:rsidR="00510537" w:rsidRDefault="005105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D0ACB" w14:textId="77777777" w:rsidR="00510537" w:rsidRDefault="00510537" w:rsidP="00C16ABF">
      <w:pPr>
        <w:spacing w:after="0" w:line="240" w:lineRule="auto"/>
      </w:pPr>
      <w:r>
        <w:separator/>
      </w:r>
    </w:p>
  </w:footnote>
  <w:footnote w:type="continuationSeparator" w:id="0">
    <w:p w14:paraId="7EA9C741" w14:textId="77777777" w:rsidR="00510537" w:rsidRDefault="00510537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924946">
    <w:abstractNumId w:val="0"/>
  </w:num>
  <w:num w:numId="2" w16cid:durableId="634987270">
    <w:abstractNumId w:val="1"/>
  </w:num>
  <w:num w:numId="3" w16cid:durableId="87072879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68E7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0537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06BE1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4073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C577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526AF"/>
    <w:rsid w:val="00F53232"/>
    <w:rsid w:val="00F617C3"/>
    <w:rsid w:val="00F7066B"/>
    <w:rsid w:val="00F83B28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AFD20-4341-48D8-9282-6992C0573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EBA466-22FA-46F4-B5BC-8672EA9F61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1855</Words>
  <Characters>11133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38</cp:revision>
  <cp:lastPrinted>2019-02-06T12:12:00Z</cp:lastPrinted>
  <dcterms:created xsi:type="dcterms:W3CDTF">2020-10-22T19:24:00Z</dcterms:created>
  <dcterms:modified xsi:type="dcterms:W3CDTF">2022-05-31T15:47:00Z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